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2F5C" w:rsidRDefault="009C7232" w:rsidP="001A686D">
      <w:pPr>
        <w:spacing w:after="120" w:line="360" w:lineRule="auto"/>
        <w:jc w:val="both"/>
        <w:rPr>
          <w:rFonts w:ascii="Arial" w:eastAsia="Arial" w:hAnsi="Arial" w:cs="Arial"/>
          <w:b/>
          <w:sz w:val="20"/>
          <w:szCs w:val="20"/>
        </w:rPr>
      </w:pPr>
      <w:r>
        <w:rPr>
          <w:rFonts w:ascii="Arial" w:hAnsi="Arial"/>
          <w:b/>
          <w:sz w:val="20"/>
          <w:szCs w:val="20"/>
        </w:rPr>
        <w:t>SDA: Board Resolution on convening the Extraordinary General Meeting of Shareholders</w:t>
      </w:r>
    </w:p>
    <w:p w14:paraId="00000002" w14:textId="61B3168A" w:rsidR="00962F5C" w:rsidRDefault="009C7232" w:rsidP="001A686D">
      <w:pPr>
        <w:spacing w:after="120" w:line="360" w:lineRule="auto"/>
        <w:jc w:val="both"/>
        <w:rPr>
          <w:rFonts w:ascii="Arial" w:eastAsia="Arial" w:hAnsi="Arial" w:cs="Arial"/>
          <w:sz w:val="20"/>
          <w:szCs w:val="20"/>
        </w:rPr>
      </w:pPr>
      <w:bookmarkStart w:id="0" w:name="_heading=h.gjdgxs"/>
      <w:bookmarkEnd w:id="0"/>
      <w:r>
        <w:rPr>
          <w:rFonts w:ascii="Arial" w:hAnsi="Arial"/>
          <w:sz w:val="20"/>
          <w:szCs w:val="20"/>
        </w:rPr>
        <w:t>On September 24, 2021, SIMCO Song Da JSC announced Board Resolution No. 27/SIMCO-HDQT</w:t>
      </w:r>
      <w:r w:rsidR="001A686D">
        <w:rPr>
          <w:rFonts w:ascii="Arial" w:hAnsi="Arial"/>
          <w:sz w:val="20"/>
          <w:szCs w:val="20"/>
        </w:rPr>
        <w:t xml:space="preserve"> on convening the Extraordinary General Meeting of Shareholders</w:t>
      </w:r>
      <w:r>
        <w:rPr>
          <w:rFonts w:ascii="Arial" w:hAnsi="Arial"/>
          <w:sz w:val="20"/>
          <w:szCs w:val="20"/>
        </w:rPr>
        <w:t xml:space="preserve"> as follows:</w:t>
      </w:r>
    </w:p>
    <w:p w14:paraId="00000003" w14:textId="34F6F588" w:rsidR="00962F5C" w:rsidRDefault="009C7232" w:rsidP="001A686D">
      <w:pPr>
        <w:spacing w:after="120" w:line="360" w:lineRule="auto"/>
        <w:jc w:val="both"/>
        <w:rPr>
          <w:rFonts w:ascii="Arial" w:eastAsia="Arial" w:hAnsi="Arial" w:cs="Arial"/>
          <w:sz w:val="20"/>
          <w:szCs w:val="20"/>
        </w:rPr>
      </w:pPr>
      <w:r>
        <w:rPr>
          <w:rFonts w:ascii="Arial" w:hAnsi="Arial"/>
          <w:sz w:val="20"/>
          <w:szCs w:val="20"/>
        </w:rPr>
        <w:t>Article 1: Approve the plan o</w:t>
      </w:r>
      <w:r w:rsidR="001A686D">
        <w:rPr>
          <w:rFonts w:ascii="Arial" w:hAnsi="Arial"/>
          <w:sz w:val="20"/>
          <w:szCs w:val="20"/>
        </w:rPr>
        <w:t>n</w:t>
      </w:r>
      <w:r>
        <w:rPr>
          <w:rFonts w:ascii="Arial" w:hAnsi="Arial"/>
          <w:sz w:val="20"/>
          <w:szCs w:val="20"/>
        </w:rPr>
        <w:t xml:space="preserve"> convening the Extraordinary General Meeting of Shareholders - SIMCO Song Da </w:t>
      </w:r>
      <w:r w:rsidR="00AD6133">
        <w:rPr>
          <w:rFonts w:ascii="Arial" w:hAnsi="Arial"/>
          <w:sz w:val="20"/>
          <w:szCs w:val="20"/>
        </w:rPr>
        <w:t>JSC</w:t>
      </w:r>
      <w:r>
        <w:rPr>
          <w:rFonts w:ascii="Arial" w:hAnsi="Arial"/>
          <w:sz w:val="20"/>
          <w:szCs w:val="20"/>
        </w:rPr>
        <w:t xml:space="preserve"> with th</w:t>
      </w:r>
      <w:r w:rsidR="001A686D">
        <w:rPr>
          <w:rFonts w:ascii="Arial" w:hAnsi="Arial"/>
          <w:sz w:val="20"/>
          <w:szCs w:val="20"/>
        </w:rPr>
        <w:t>e</w:t>
      </w:r>
      <w:r>
        <w:rPr>
          <w:rFonts w:ascii="Arial" w:hAnsi="Arial"/>
          <w:sz w:val="20"/>
          <w:szCs w:val="20"/>
        </w:rPr>
        <w:t xml:space="preserve"> following contents:</w:t>
      </w:r>
    </w:p>
    <w:p w14:paraId="00000004" w14:textId="18C62DA8" w:rsidR="00962F5C" w:rsidRPr="001A686D" w:rsidRDefault="009C7232" w:rsidP="001A686D">
      <w:pPr>
        <w:pStyle w:val="ListParagraph"/>
        <w:numPr>
          <w:ilvl w:val="0"/>
          <w:numId w:val="2"/>
        </w:numPr>
        <w:pBdr>
          <w:top w:val="nil"/>
          <w:left w:val="nil"/>
          <w:bottom w:val="nil"/>
          <w:right w:val="nil"/>
          <w:between w:val="nil"/>
        </w:pBdr>
        <w:spacing w:after="120" w:line="360" w:lineRule="auto"/>
        <w:ind w:left="284" w:hanging="218"/>
        <w:contextualSpacing w:val="0"/>
        <w:jc w:val="both"/>
        <w:rPr>
          <w:rFonts w:ascii="Arial" w:eastAsia="Arial" w:hAnsi="Arial" w:cs="Arial"/>
          <w:sz w:val="20"/>
          <w:szCs w:val="20"/>
        </w:rPr>
      </w:pPr>
      <w:r w:rsidRPr="001A686D">
        <w:rPr>
          <w:rFonts w:ascii="Arial" w:hAnsi="Arial"/>
          <w:sz w:val="20"/>
          <w:szCs w:val="20"/>
        </w:rPr>
        <w:t>Record date to exercise the right to attend the Extraordinary General Meeting of Shareholders</w:t>
      </w:r>
      <w:r w:rsidR="001A686D">
        <w:rPr>
          <w:rFonts w:ascii="Arial" w:hAnsi="Arial"/>
          <w:sz w:val="20"/>
          <w:szCs w:val="20"/>
        </w:rPr>
        <w:t>:</w:t>
      </w:r>
      <w:r w:rsidRPr="001A686D">
        <w:rPr>
          <w:rFonts w:ascii="Arial" w:hAnsi="Arial"/>
          <w:sz w:val="20"/>
          <w:szCs w:val="20"/>
        </w:rPr>
        <w:t xml:space="preserve"> October 15, 2021</w:t>
      </w:r>
      <w:r w:rsidR="001A686D">
        <w:rPr>
          <w:rFonts w:ascii="Arial" w:hAnsi="Arial"/>
          <w:sz w:val="20"/>
          <w:szCs w:val="20"/>
        </w:rPr>
        <w:t>.</w:t>
      </w:r>
    </w:p>
    <w:p w14:paraId="00000005" w14:textId="0E023BBC" w:rsidR="00962F5C" w:rsidRPr="001A686D" w:rsidRDefault="009C7232" w:rsidP="001A686D">
      <w:pPr>
        <w:pStyle w:val="ListParagraph"/>
        <w:numPr>
          <w:ilvl w:val="0"/>
          <w:numId w:val="2"/>
        </w:numPr>
        <w:pBdr>
          <w:top w:val="nil"/>
          <w:left w:val="nil"/>
          <w:bottom w:val="nil"/>
          <w:right w:val="nil"/>
          <w:between w:val="nil"/>
        </w:pBdr>
        <w:spacing w:after="120" w:line="360" w:lineRule="auto"/>
        <w:ind w:left="284" w:hanging="218"/>
        <w:contextualSpacing w:val="0"/>
        <w:jc w:val="both"/>
        <w:rPr>
          <w:rFonts w:ascii="Arial" w:hAnsi="Arial"/>
          <w:sz w:val="20"/>
          <w:szCs w:val="20"/>
        </w:rPr>
      </w:pPr>
      <w:r>
        <w:rPr>
          <w:rFonts w:ascii="Arial" w:hAnsi="Arial"/>
          <w:sz w:val="20"/>
          <w:szCs w:val="20"/>
        </w:rPr>
        <w:t xml:space="preserve">Expected time </w:t>
      </w:r>
      <w:r w:rsidR="001A686D">
        <w:rPr>
          <w:rFonts w:ascii="Arial" w:hAnsi="Arial"/>
          <w:sz w:val="20"/>
          <w:szCs w:val="20"/>
        </w:rPr>
        <w:t>to convene</w:t>
      </w:r>
      <w:r>
        <w:rPr>
          <w:rFonts w:ascii="Arial" w:hAnsi="Arial"/>
          <w:sz w:val="20"/>
          <w:szCs w:val="20"/>
        </w:rPr>
        <w:t xml:space="preserve"> the Meeting: Expected in November 2021.</w:t>
      </w:r>
    </w:p>
    <w:p w14:paraId="00000006" w14:textId="2AD5A682" w:rsidR="00962F5C" w:rsidRPr="001A686D" w:rsidRDefault="009C7232" w:rsidP="001A686D">
      <w:pPr>
        <w:pStyle w:val="ListParagraph"/>
        <w:numPr>
          <w:ilvl w:val="0"/>
          <w:numId w:val="2"/>
        </w:numPr>
        <w:pBdr>
          <w:top w:val="nil"/>
          <w:left w:val="nil"/>
          <w:bottom w:val="nil"/>
          <w:right w:val="nil"/>
          <w:between w:val="nil"/>
        </w:pBdr>
        <w:spacing w:after="120" w:line="360" w:lineRule="auto"/>
        <w:ind w:left="284" w:hanging="218"/>
        <w:contextualSpacing w:val="0"/>
        <w:jc w:val="both"/>
        <w:rPr>
          <w:rFonts w:ascii="Arial" w:hAnsi="Arial"/>
          <w:sz w:val="20"/>
          <w:szCs w:val="20"/>
        </w:rPr>
      </w:pPr>
      <w:r>
        <w:rPr>
          <w:rFonts w:ascii="Arial" w:hAnsi="Arial"/>
          <w:sz w:val="20"/>
          <w:szCs w:val="20"/>
        </w:rPr>
        <w:t xml:space="preserve">Venue: SIMCO Song Da Building, Van </w:t>
      </w:r>
      <w:proofErr w:type="spellStart"/>
      <w:r>
        <w:rPr>
          <w:rFonts w:ascii="Arial" w:hAnsi="Arial"/>
          <w:sz w:val="20"/>
          <w:szCs w:val="20"/>
        </w:rPr>
        <w:t>Phuc</w:t>
      </w:r>
      <w:proofErr w:type="spellEnd"/>
      <w:r>
        <w:rPr>
          <w:rFonts w:ascii="Arial" w:hAnsi="Arial"/>
          <w:sz w:val="20"/>
          <w:szCs w:val="20"/>
        </w:rPr>
        <w:t xml:space="preserve"> </w:t>
      </w:r>
      <w:r w:rsidR="001A686D">
        <w:rPr>
          <w:rFonts w:ascii="Arial" w:hAnsi="Arial"/>
          <w:sz w:val="20"/>
          <w:szCs w:val="20"/>
        </w:rPr>
        <w:t>N</w:t>
      </w:r>
      <w:r>
        <w:rPr>
          <w:rFonts w:ascii="Arial" w:hAnsi="Arial"/>
          <w:sz w:val="20"/>
          <w:szCs w:val="20"/>
        </w:rPr>
        <w:t xml:space="preserve">ew </w:t>
      </w:r>
      <w:r w:rsidR="001A686D">
        <w:rPr>
          <w:rFonts w:ascii="Arial" w:hAnsi="Arial"/>
          <w:sz w:val="20"/>
          <w:szCs w:val="20"/>
        </w:rPr>
        <w:t>U</w:t>
      </w:r>
      <w:r>
        <w:rPr>
          <w:rFonts w:ascii="Arial" w:hAnsi="Arial"/>
          <w:sz w:val="20"/>
          <w:szCs w:val="20"/>
        </w:rPr>
        <w:t xml:space="preserve">rban </w:t>
      </w:r>
      <w:r w:rsidR="001A686D">
        <w:rPr>
          <w:rFonts w:ascii="Arial" w:hAnsi="Arial"/>
          <w:sz w:val="20"/>
          <w:szCs w:val="20"/>
        </w:rPr>
        <w:t>A</w:t>
      </w:r>
      <w:r>
        <w:rPr>
          <w:rFonts w:ascii="Arial" w:hAnsi="Arial"/>
          <w:sz w:val="20"/>
          <w:szCs w:val="20"/>
        </w:rPr>
        <w:t xml:space="preserve">rea, Van </w:t>
      </w:r>
      <w:proofErr w:type="spellStart"/>
      <w:r>
        <w:rPr>
          <w:rFonts w:ascii="Arial" w:hAnsi="Arial"/>
          <w:sz w:val="20"/>
          <w:szCs w:val="20"/>
        </w:rPr>
        <w:t>Phuc</w:t>
      </w:r>
      <w:proofErr w:type="spellEnd"/>
      <w:r>
        <w:rPr>
          <w:rFonts w:ascii="Arial" w:hAnsi="Arial"/>
          <w:sz w:val="20"/>
          <w:szCs w:val="20"/>
        </w:rPr>
        <w:t xml:space="preserve"> </w:t>
      </w:r>
      <w:r w:rsidR="001A686D">
        <w:rPr>
          <w:rFonts w:ascii="Arial" w:hAnsi="Arial"/>
          <w:sz w:val="20"/>
          <w:szCs w:val="20"/>
        </w:rPr>
        <w:t>W</w:t>
      </w:r>
      <w:r>
        <w:rPr>
          <w:rFonts w:ascii="Arial" w:hAnsi="Arial"/>
          <w:sz w:val="20"/>
          <w:szCs w:val="20"/>
        </w:rPr>
        <w:t>ard, Ha Dong</w:t>
      </w:r>
      <w:r w:rsidR="001A686D">
        <w:rPr>
          <w:rFonts w:ascii="Arial" w:hAnsi="Arial"/>
          <w:sz w:val="20"/>
          <w:szCs w:val="20"/>
        </w:rPr>
        <w:t xml:space="preserve"> District</w:t>
      </w:r>
      <w:r>
        <w:rPr>
          <w:rFonts w:ascii="Arial" w:hAnsi="Arial"/>
          <w:sz w:val="20"/>
          <w:szCs w:val="20"/>
        </w:rPr>
        <w:t>, Ha</w:t>
      </w:r>
      <w:r w:rsidR="001A686D">
        <w:rPr>
          <w:rFonts w:ascii="Arial" w:hAnsi="Arial"/>
          <w:sz w:val="20"/>
          <w:szCs w:val="20"/>
        </w:rPr>
        <w:t>n</w:t>
      </w:r>
      <w:r>
        <w:rPr>
          <w:rFonts w:ascii="Arial" w:hAnsi="Arial"/>
          <w:sz w:val="20"/>
          <w:szCs w:val="20"/>
        </w:rPr>
        <w:t>oi</w:t>
      </w:r>
    </w:p>
    <w:p w14:paraId="00000007" w14:textId="77777777" w:rsidR="00962F5C" w:rsidRPr="001A686D" w:rsidRDefault="009C7232" w:rsidP="001A686D">
      <w:pPr>
        <w:pStyle w:val="ListParagraph"/>
        <w:numPr>
          <w:ilvl w:val="0"/>
          <w:numId w:val="2"/>
        </w:numPr>
        <w:pBdr>
          <w:top w:val="nil"/>
          <w:left w:val="nil"/>
          <w:bottom w:val="nil"/>
          <w:right w:val="nil"/>
          <w:between w:val="nil"/>
        </w:pBdr>
        <w:spacing w:after="120" w:line="360" w:lineRule="auto"/>
        <w:ind w:left="284" w:hanging="218"/>
        <w:contextualSpacing w:val="0"/>
        <w:jc w:val="both"/>
        <w:rPr>
          <w:rFonts w:ascii="Arial" w:hAnsi="Arial"/>
          <w:sz w:val="20"/>
          <w:szCs w:val="20"/>
        </w:rPr>
      </w:pPr>
      <w:r>
        <w:rPr>
          <w:rFonts w:ascii="Arial" w:hAnsi="Arial"/>
          <w:sz w:val="20"/>
          <w:szCs w:val="20"/>
        </w:rPr>
        <w:t>Expected Meeting contents: Contents under the authority of the General Meeting of Shareholders</w:t>
      </w:r>
    </w:p>
    <w:p w14:paraId="00000008" w14:textId="0A522442" w:rsidR="00962F5C" w:rsidRDefault="009C7232" w:rsidP="001A686D">
      <w:pPr>
        <w:spacing w:after="120" w:line="360" w:lineRule="auto"/>
        <w:jc w:val="both"/>
        <w:rPr>
          <w:rFonts w:ascii="Arial" w:eastAsia="Arial" w:hAnsi="Arial" w:cs="Arial"/>
          <w:sz w:val="20"/>
          <w:szCs w:val="20"/>
        </w:rPr>
      </w:pPr>
      <w:r>
        <w:rPr>
          <w:rFonts w:ascii="Arial" w:hAnsi="Arial"/>
          <w:sz w:val="20"/>
          <w:szCs w:val="20"/>
        </w:rPr>
        <w:t>Article 2: The Board of Directors authorized the Board of Management to implement procedures related to the organization of the Extraordinary General Meeting of Shareholders in accordan</w:t>
      </w:r>
      <w:r w:rsidR="001A686D">
        <w:rPr>
          <w:rFonts w:ascii="Arial" w:hAnsi="Arial"/>
          <w:sz w:val="20"/>
          <w:szCs w:val="20"/>
        </w:rPr>
        <w:t>ce</w:t>
      </w:r>
      <w:r>
        <w:rPr>
          <w:rFonts w:ascii="Arial" w:hAnsi="Arial"/>
          <w:sz w:val="20"/>
          <w:szCs w:val="20"/>
        </w:rPr>
        <w:t xml:space="preserve"> </w:t>
      </w:r>
      <w:r w:rsidR="001A686D">
        <w:rPr>
          <w:rFonts w:ascii="Arial" w:hAnsi="Arial"/>
          <w:sz w:val="20"/>
          <w:szCs w:val="20"/>
        </w:rPr>
        <w:t>with</w:t>
      </w:r>
      <w:r>
        <w:rPr>
          <w:rFonts w:ascii="Arial" w:hAnsi="Arial"/>
          <w:sz w:val="20"/>
          <w:szCs w:val="20"/>
        </w:rPr>
        <w:t xml:space="preserve"> the provisions of law and the Company’s Charter.</w:t>
      </w:r>
    </w:p>
    <w:p w14:paraId="0000000A" w14:textId="616196C7" w:rsidR="00962F5C" w:rsidRDefault="009C7232" w:rsidP="001A686D">
      <w:pPr>
        <w:spacing w:after="120" w:line="360" w:lineRule="auto"/>
        <w:jc w:val="both"/>
        <w:rPr>
          <w:rFonts w:ascii="Arial" w:eastAsia="Arial" w:hAnsi="Arial" w:cs="Arial"/>
          <w:sz w:val="20"/>
          <w:szCs w:val="20"/>
        </w:rPr>
      </w:pPr>
      <w:r>
        <w:rPr>
          <w:rFonts w:ascii="Arial" w:hAnsi="Arial"/>
          <w:sz w:val="20"/>
          <w:szCs w:val="20"/>
        </w:rPr>
        <w:t>Article 3: This Board Resolution takes effect on the date of its signing. Members of the Board of Directors, the Board of Management, the Supervisory Board and related departments are responsible for implementing this Board Resolution.</w:t>
      </w:r>
    </w:p>
    <w:sectPr w:rsidR="00962F5C">
      <w:pgSz w:w="11900"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800"/>
    <w:multiLevelType w:val="hybridMultilevel"/>
    <w:tmpl w:val="E8F0C4E8"/>
    <w:lvl w:ilvl="0" w:tplc="9634ADC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42ADA"/>
    <w:multiLevelType w:val="multilevel"/>
    <w:tmpl w:val="A810D9D0"/>
    <w:lvl w:ilvl="0">
      <w:start w:val="1"/>
      <w:numFmt w:val="bullet"/>
      <w:suff w:val="space"/>
      <w:lvlText w:val="−"/>
      <w:lvlJc w:val="left"/>
      <w:pPr>
        <w:ind w:left="720" w:hanging="72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5C"/>
    <w:rsid w:val="001A686D"/>
    <w:rsid w:val="00962F5C"/>
    <w:rsid w:val="009C7232"/>
    <w:rsid w:val="00AD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4B49"/>
  <w15:docId w15:val="{884F7091-4BE7-4F2D-9A99-30A02B9C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48"/>
      <w:szCs w:val="4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Segoe UI" w:eastAsia="Segoe UI" w:hAnsi="Segoe UI" w:cs="Segoe UI"/>
      <w:b/>
      <w:bCs/>
      <w:i w:val="0"/>
      <w:iCs w:val="0"/>
      <w:smallCaps w:val="0"/>
      <w:strike w:val="0"/>
      <w:color w:val="983736"/>
      <w:w w:val="7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983736"/>
      <w:sz w:val="26"/>
      <w:szCs w:val="26"/>
      <w:u w:val="none"/>
      <w:shd w:val="clear" w:color="auto" w:fill="auto"/>
    </w:rPr>
  </w:style>
  <w:style w:type="paragraph" w:customStyle="1" w:styleId="Vnbnnidung60">
    <w:name w:val="Văn bản nội dung (6)"/>
    <w:basedOn w:val="Normal"/>
    <w:link w:val="Vnbnnidung6"/>
    <w:pPr>
      <w:spacing w:after="120"/>
      <w:ind w:firstLine="140"/>
    </w:pPr>
    <w:rPr>
      <w:rFonts w:ascii="Arial" w:eastAsia="Arial" w:hAnsi="Arial" w:cs="Arial"/>
      <w:sz w:val="48"/>
      <w:szCs w:val="48"/>
    </w:rPr>
  </w:style>
  <w:style w:type="paragraph" w:customStyle="1" w:styleId="Vnbnnidung20">
    <w:name w:val="Văn bản nội dung (2)"/>
    <w:basedOn w:val="Normal"/>
    <w:link w:val="Vnbnnidung2"/>
    <w:rPr>
      <w:rFonts w:ascii="Arial" w:eastAsia="Arial" w:hAnsi="Arial" w:cs="Arial"/>
      <w:sz w:val="13"/>
      <w:szCs w:val="13"/>
    </w:rPr>
  </w:style>
  <w:style w:type="paragraph" w:customStyle="1" w:styleId="Vnbnnidung0">
    <w:name w:val="Văn bản nội dung"/>
    <w:basedOn w:val="Normal"/>
    <w:link w:val="Vnbnnidung"/>
    <w:pPr>
      <w:spacing w:after="20" w:line="254"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after="150"/>
      <w:jc w:val="center"/>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rPr>
      <w:rFonts w:ascii="Segoe UI" w:eastAsia="Segoe UI" w:hAnsi="Segoe UI" w:cs="Segoe UI"/>
      <w:b/>
      <w:bCs/>
      <w:color w:val="983736"/>
      <w:w w:val="70"/>
      <w:sz w:val="20"/>
      <w:szCs w:val="20"/>
    </w:rPr>
  </w:style>
  <w:style w:type="paragraph" w:customStyle="1" w:styleId="Vnbnnidung50">
    <w:name w:val="Văn bản nội dung (5)"/>
    <w:basedOn w:val="Normal"/>
    <w:link w:val="Vnbnnidung5"/>
    <w:pPr>
      <w:spacing w:line="223" w:lineRule="auto"/>
      <w:ind w:left="4620"/>
    </w:pPr>
    <w:rPr>
      <w:rFonts w:ascii="Arial" w:eastAsia="Arial" w:hAnsi="Arial" w:cs="Arial"/>
      <w:color w:val="983736"/>
      <w:sz w:val="26"/>
      <w:szCs w:val="26"/>
    </w:rPr>
  </w:style>
  <w:style w:type="paragraph" w:styleId="ListParagraph">
    <w:name w:val="List Paragraph"/>
    <w:basedOn w:val="Normal"/>
    <w:uiPriority w:val="34"/>
    <w:qFormat/>
    <w:rsid w:val="00273DB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jwX5SID1M/XVDaqYDxNn9HdeA==">AMUW2mULRkjdPbYDznl+kdXsiui7JkRR8VwdWCbLIkRXJkbw16NQnn/B/AabJKWN7q16Mbb5CNdLW6+fUz+29FmQaxuiTNBhsOg6wD/f/ek0YkG2RZRKilB782nTA0cRx0FoDtlYjYu4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Pearlia ❅</cp:lastModifiedBy>
  <cp:revision>5</cp:revision>
  <dcterms:created xsi:type="dcterms:W3CDTF">2021-09-28T03:14:00Z</dcterms:created>
  <dcterms:modified xsi:type="dcterms:W3CDTF">2021-09-28T07:19:00Z</dcterms:modified>
</cp:coreProperties>
</file>